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D51D" w14:textId="77777777" w:rsidR="00D60AA6" w:rsidRPr="00D60AA6" w:rsidRDefault="00D60AA6" w:rsidP="00D60AA6">
      <w:pPr>
        <w:rPr>
          <w:b/>
          <w:bCs/>
        </w:rPr>
      </w:pPr>
      <w:r w:rsidRPr="00D60AA6">
        <w:rPr>
          <w:b/>
          <w:bCs/>
        </w:rPr>
        <w:t>Candidates for joining a Lodge when only an Entered Apprentice or Fellow Craft</w:t>
      </w:r>
    </w:p>
    <w:p w14:paraId="27CF9F11" w14:textId="77777777" w:rsidR="00D60AA6" w:rsidRDefault="00D60AA6" w:rsidP="00D60AA6">
      <w:r>
        <w:t>When a candidate makes an application to become a joining or re-joining member of a Lodge and cannot satisfy the requirements of Rule 163(c), Book of Constitutions because he has not been passed and/or raised, the procedure below must be followed.</w:t>
      </w:r>
    </w:p>
    <w:p w14:paraId="6316075F" w14:textId="77777777" w:rsidR="00D60AA6" w:rsidRPr="00D60AA6" w:rsidRDefault="00D60AA6" w:rsidP="00D60AA6">
      <w:pPr>
        <w:rPr>
          <w:b/>
          <w:bCs/>
        </w:rPr>
      </w:pPr>
      <w:r w:rsidRPr="00D60AA6">
        <w:rPr>
          <w:b/>
          <w:bCs/>
        </w:rPr>
        <w:t xml:space="preserve">Note: If the Brother concerned is still a subscribing member of his Mother Lodge a </w:t>
      </w:r>
      <w:proofErr w:type="gramStart"/>
      <w:r w:rsidRPr="00D60AA6">
        <w:rPr>
          <w:b/>
          <w:bCs/>
        </w:rPr>
        <w:t>First or Second Degree</w:t>
      </w:r>
      <w:proofErr w:type="gramEnd"/>
      <w:r w:rsidRPr="00D60AA6">
        <w:rPr>
          <w:b/>
          <w:bCs/>
        </w:rPr>
        <w:t xml:space="preserve"> Certificate will not be issued. The provisions of Rule 173, Book of Constitutions should be followed.</w:t>
      </w:r>
    </w:p>
    <w:p w14:paraId="5F25AA31" w14:textId="77777777" w:rsidR="00D60AA6" w:rsidRDefault="00D60AA6" w:rsidP="00D60AA6"/>
    <w:p w14:paraId="42FEFC1B" w14:textId="77777777" w:rsidR="00D60AA6" w:rsidRDefault="00D60AA6" w:rsidP="00D60AA6">
      <w:r>
        <w:t xml:space="preserve">First or </w:t>
      </w:r>
      <w:proofErr w:type="gramStart"/>
      <w:r>
        <w:t>Second Degree</w:t>
      </w:r>
      <w:proofErr w:type="gramEnd"/>
      <w:r>
        <w:t xml:space="preserve"> Certificates are only issued in exceptional circumstances and only when:</w:t>
      </w:r>
    </w:p>
    <w:p w14:paraId="4B1A7DA3" w14:textId="77777777" w:rsidR="00D60AA6" w:rsidRDefault="00D60AA6" w:rsidP="00D60AA6">
      <w:r>
        <w:t>•</w:t>
      </w:r>
      <w:r>
        <w:tab/>
        <w:t>The Brother was previously excluded from his Mother Lodge but has since cleared his arrears and wishes to re-join his Mother Lodge or to join another Lodge. A Clearance Certificate must be enclosed with the request.</w:t>
      </w:r>
    </w:p>
    <w:p w14:paraId="5252AA49" w14:textId="77777777" w:rsidR="00D60AA6" w:rsidRDefault="00D60AA6" w:rsidP="00D60AA6">
      <w:r>
        <w:t>•</w:t>
      </w:r>
      <w:r>
        <w:tab/>
        <w:t>The Lodge has been erased.</w:t>
      </w:r>
    </w:p>
    <w:p w14:paraId="485B84B7" w14:textId="77777777" w:rsidR="00D60AA6" w:rsidRDefault="00D60AA6" w:rsidP="00D60AA6">
      <w:r>
        <w:t>•</w:t>
      </w:r>
      <w:r>
        <w:tab/>
        <w:t>The Brother resigned from his Mother Lodge more than fifteen years before.</w:t>
      </w:r>
    </w:p>
    <w:p w14:paraId="79FF4448" w14:textId="77777777" w:rsidR="00D60AA6" w:rsidRDefault="00D60AA6" w:rsidP="00D60AA6">
      <w:r>
        <w:t>•</w:t>
      </w:r>
      <w:r>
        <w:tab/>
        <w:t>The Brother is seeking to re-join his Mother Lodge.</w:t>
      </w:r>
    </w:p>
    <w:p w14:paraId="50EB7C43" w14:textId="77777777" w:rsidR="00D60AA6" w:rsidRDefault="00D60AA6" w:rsidP="00D60AA6">
      <w:r>
        <w:t>Unattached Brother (Rule 127(iii), Book of Constitution refers)</w:t>
      </w:r>
    </w:p>
    <w:p w14:paraId="750AE4C9" w14:textId="77777777" w:rsidR="00D60AA6" w:rsidRDefault="00D60AA6" w:rsidP="00D60AA6">
      <w:r>
        <w:t>Under the provisions of this rule, an unattached Brother who has resigned from his Mother Lodge is subject to significant restrictions on his ability to attend any one Lodge until he becomes a subscribing member of a Lodge. If a Brother falls within the Rule the procedure to be followed is:</w:t>
      </w:r>
    </w:p>
    <w:p w14:paraId="3DF7FA0A" w14:textId="77777777" w:rsidR="00D60AA6" w:rsidRDefault="00D60AA6" w:rsidP="00D60AA6">
      <w:r>
        <w:t>Entered Apprentice</w:t>
      </w:r>
    </w:p>
    <w:p w14:paraId="6D4037C2" w14:textId="77777777" w:rsidR="00D60AA6" w:rsidRDefault="00D60AA6" w:rsidP="00D60AA6">
      <w:r>
        <w:t>The Brother should ask the Secretary of his Mother Lodge to request the Provincial Office to identify two separate Lodges* which are content to confer the second and third degrees under Rule 173. The Mother Lodge will then make a request (signed by the Secretary and Worshipful Master) to each of the Lodges to carry out the ceremony. (Sometimes the Mother Lodge may not need assistance from the Provincial Office in identifying Lodges to confer the degrees.)</w:t>
      </w:r>
    </w:p>
    <w:p w14:paraId="53A7FD6B" w14:textId="77777777" w:rsidR="00D60AA6" w:rsidRDefault="00D60AA6" w:rsidP="00D60AA6">
      <w:r>
        <w:t>Fellow Craft</w:t>
      </w:r>
    </w:p>
    <w:p w14:paraId="6EB1DA18" w14:textId="77777777" w:rsidR="00D60AA6" w:rsidRDefault="00D60AA6" w:rsidP="00D60AA6">
      <w:r>
        <w:t>As above, but only a single Lodge will be required to confer the degree by request.</w:t>
      </w:r>
    </w:p>
    <w:p w14:paraId="3808BDF6" w14:textId="77777777" w:rsidR="00D60AA6" w:rsidRDefault="00D60AA6" w:rsidP="00D60AA6">
      <w:r>
        <w:t>*The amendment to Rule 127 effective from December 2020 may in many cases obviate the need for one or both additional Lodges to confer degrees by request.</w:t>
      </w:r>
    </w:p>
    <w:p w14:paraId="426C47EE" w14:textId="77777777" w:rsidR="00D60AA6" w:rsidRDefault="00D60AA6" w:rsidP="00D60AA6">
      <w:r>
        <w:t>Once he has been raised the Mother Lodge should request the issue of a Grand Lodge Certificate in the normal way. When the Brother is in possession of his Grand Lodge Certificate, he can apply to become a joining member of a Lodge of his choosing.</w:t>
      </w:r>
    </w:p>
    <w:p w14:paraId="3924403F" w14:textId="4F104CD4" w:rsidR="000447FE" w:rsidRPr="00D60AA6" w:rsidRDefault="00D60AA6" w:rsidP="00D60AA6">
      <w:r>
        <w:t>Note: It is not a requirement of Rule 173(a), Book of Constitutions that a Degree by Request can only be granted to a subscribing member of a Lodge.</w:t>
      </w:r>
    </w:p>
    <w:sectPr w:rsidR="000447FE" w:rsidRPr="00D60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A6"/>
    <w:rsid w:val="000447FE"/>
    <w:rsid w:val="00D6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4FA0"/>
  <w15:chartTrackingRefBased/>
  <w15:docId w15:val="{193C96AD-D6ED-4CCE-B527-E00E87D5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Whiteley</dc:creator>
  <cp:keywords/>
  <dc:description/>
  <cp:lastModifiedBy>Malcolm Whiteley</cp:lastModifiedBy>
  <cp:revision>1</cp:revision>
  <dcterms:created xsi:type="dcterms:W3CDTF">2022-01-12T20:19:00Z</dcterms:created>
  <dcterms:modified xsi:type="dcterms:W3CDTF">2022-01-12T20:21:00Z</dcterms:modified>
</cp:coreProperties>
</file>